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0DABBB4" w14:textId="77777777" w:rsidR="001C1D6D" w:rsidRPr="001C1D6D" w:rsidRDefault="001C1D6D" w:rsidP="001C1D6D">
      <w:pPr>
        <w:spacing w:line="240" w:lineRule="auto"/>
        <w:rPr>
          <w:rFonts w:ascii="Trebuchet MS" w:eastAsia="Times New Roman" w:hAnsi="Trebuchet MS" w:cs="Times New Roman"/>
          <w:color w:val="000000"/>
          <w:sz w:val="19"/>
          <w:szCs w:val="19"/>
          <w:lang w:eastAsia="de-DE"/>
        </w:rPr>
      </w:pPr>
      <w:r w:rsidRPr="001C1D6D">
        <w:rPr>
          <w:rFonts w:ascii="Trebuchet MS" w:eastAsia="Times New Roman" w:hAnsi="Trebuchet MS" w:cs="Times New Roman"/>
          <w:b/>
          <w:bCs/>
          <w:color w:val="000000"/>
          <w:sz w:val="19"/>
          <w:szCs w:val="19"/>
          <w:lang w:eastAsia="de-DE"/>
        </w:rPr>
        <w:t>Gemeinde Kremitzaue</w:t>
      </w:r>
      <w:r w:rsidRPr="001C1D6D">
        <w:rPr>
          <w:rFonts w:ascii="Trebuchet MS" w:eastAsia="Times New Roman" w:hAnsi="Trebuchet MS" w:cs="Times New Roman"/>
          <w:b/>
          <w:bCs/>
          <w:color w:val="000000"/>
          <w:sz w:val="19"/>
          <w:szCs w:val="19"/>
          <w:lang w:eastAsia="de-DE"/>
        </w:rPr>
        <w:br/>
        <w:t>Öffentliche Ausschreibung zum Verkauf eines bebauten Grundstücks</w:t>
      </w:r>
    </w:p>
    <w:p w14:paraId="025FB426" w14:textId="77777777" w:rsidR="001C1D6D" w:rsidRPr="001C1D6D" w:rsidRDefault="001C1D6D" w:rsidP="001C1D6D">
      <w:pPr>
        <w:spacing w:after="100" w:afterAutospacing="1" w:line="336" w:lineRule="atLeast"/>
        <w:rPr>
          <w:rFonts w:ascii="Trebuchet MS" w:eastAsia="Times New Roman" w:hAnsi="Trebuchet MS" w:cs="Times New Roman"/>
          <w:color w:val="000000"/>
          <w:sz w:val="19"/>
          <w:szCs w:val="19"/>
          <w:lang w:eastAsia="de-DE"/>
        </w:rPr>
      </w:pPr>
      <w:r w:rsidRPr="001C1D6D">
        <w:rPr>
          <w:rFonts w:ascii="Trebuchet MS" w:eastAsia="Times New Roman" w:hAnsi="Trebuchet MS" w:cs="Times New Roman"/>
          <w:color w:val="000000"/>
          <w:sz w:val="19"/>
          <w:szCs w:val="19"/>
          <w:lang w:eastAsia="de-DE"/>
        </w:rPr>
        <w:t> </w:t>
      </w:r>
    </w:p>
    <w:p w14:paraId="2C8EBB6C" w14:textId="77777777" w:rsidR="001C1D6D" w:rsidRPr="001C1D6D" w:rsidRDefault="001C1D6D" w:rsidP="001C1D6D">
      <w:pPr>
        <w:spacing w:after="100" w:afterAutospacing="1" w:line="336" w:lineRule="atLeast"/>
        <w:rPr>
          <w:rFonts w:ascii="Trebuchet MS" w:eastAsia="Times New Roman" w:hAnsi="Trebuchet MS" w:cs="Times New Roman"/>
          <w:color w:val="000000"/>
          <w:sz w:val="19"/>
          <w:szCs w:val="19"/>
          <w:lang w:eastAsia="de-DE"/>
        </w:rPr>
      </w:pPr>
      <w:r w:rsidRPr="001C1D6D">
        <w:rPr>
          <w:rFonts w:ascii="Trebuchet MS" w:eastAsia="Times New Roman" w:hAnsi="Trebuchet MS" w:cs="Times New Roman"/>
          <w:b/>
          <w:bCs/>
          <w:color w:val="000000"/>
          <w:sz w:val="19"/>
          <w:szCs w:val="19"/>
          <w:lang w:eastAsia="de-DE"/>
        </w:rPr>
        <w:t>Die Gemeinde Kremitzaue schreibt folgendes Baugrundstück ab sofort zum Kauf aus:</w:t>
      </w:r>
    </w:p>
    <w:p w14:paraId="7AB8D8C1" w14:textId="77777777" w:rsidR="001C1D6D" w:rsidRPr="001C1D6D" w:rsidRDefault="001C1D6D" w:rsidP="001C1D6D">
      <w:pPr>
        <w:spacing w:after="100" w:afterAutospacing="1" w:line="336" w:lineRule="atLeast"/>
        <w:rPr>
          <w:rFonts w:ascii="Trebuchet MS" w:eastAsia="Times New Roman" w:hAnsi="Trebuchet MS" w:cs="Times New Roman"/>
          <w:color w:val="000000"/>
          <w:sz w:val="19"/>
          <w:szCs w:val="19"/>
          <w:lang w:eastAsia="de-DE"/>
        </w:rPr>
      </w:pPr>
      <w:r w:rsidRPr="001C1D6D">
        <w:rPr>
          <w:rFonts w:ascii="Trebuchet MS" w:eastAsia="Times New Roman" w:hAnsi="Trebuchet MS" w:cs="Times New Roman"/>
          <w:color w:val="000000"/>
          <w:sz w:val="19"/>
          <w:szCs w:val="19"/>
          <w:lang w:eastAsia="de-DE"/>
        </w:rPr>
        <w:t> </w:t>
      </w:r>
    </w:p>
    <w:tbl>
      <w:tblPr>
        <w:tblW w:w="0" w:type="auto"/>
        <w:tblCellMar>
          <w:top w:w="15" w:type="dxa"/>
          <w:left w:w="15" w:type="dxa"/>
          <w:bottom w:w="15" w:type="dxa"/>
          <w:right w:w="15" w:type="dxa"/>
        </w:tblCellMar>
        <w:tblLook w:val="04A0" w:firstRow="1" w:lastRow="0" w:firstColumn="1" w:lastColumn="0" w:noHBand="0" w:noVBand="1"/>
      </w:tblPr>
      <w:tblGrid>
        <w:gridCol w:w="2404"/>
        <w:gridCol w:w="6668"/>
      </w:tblGrid>
      <w:tr w:rsidR="001C1D6D" w:rsidRPr="001C1D6D" w14:paraId="751AD384" w14:textId="77777777" w:rsidTr="001C1D6D">
        <w:tc>
          <w:tcPr>
            <w:tcW w:w="0" w:type="auto"/>
            <w:hideMark/>
          </w:tcPr>
          <w:p w14:paraId="20604FA3" w14:textId="77777777" w:rsidR="001C1D6D" w:rsidRPr="001C1D6D" w:rsidRDefault="001C1D6D" w:rsidP="001C1D6D">
            <w:pPr>
              <w:spacing w:line="240" w:lineRule="auto"/>
              <w:rPr>
                <w:rFonts w:ascii="Times New Roman" w:eastAsia="Times New Roman" w:hAnsi="Times New Roman" w:cs="Times New Roman"/>
                <w:sz w:val="24"/>
                <w:szCs w:val="24"/>
                <w:lang w:eastAsia="de-DE"/>
              </w:rPr>
            </w:pPr>
            <w:r w:rsidRPr="001C1D6D">
              <w:rPr>
                <w:rFonts w:ascii="Times New Roman" w:eastAsia="Times New Roman" w:hAnsi="Times New Roman" w:cs="Times New Roman"/>
                <w:b/>
                <w:bCs/>
                <w:sz w:val="24"/>
                <w:szCs w:val="24"/>
                <w:lang w:eastAsia="de-DE"/>
              </w:rPr>
              <w:t>Ausschreibungsdetails:</w:t>
            </w:r>
          </w:p>
        </w:tc>
        <w:tc>
          <w:tcPr>
            <w:tcW w:w="0" w:type="auto"/>
            <w:hideMark/>
          </w:tcPr>
          <w:p w14:paraId="29DBECDE" w14:textId="77777777" w:rsidR="001C1D6D" w:rsidRPr="001C1D6D" w:rsidRDefault="001C1D6D" w:rsidP="001C1D6D">
            <w:pPr>
              <w:spacing w:line="240" w:lineRule="auto"/>
              <w:rPr>
                <w:rFonts w:ascii="Times New Roman" w:eastAsia="Times New Roman" w:hAnsi="Times New Roman" w:cs="Times New Roman"/>
                <w:sz w:val="24"/>
                <w:szCs w:val="24"/>
                <w:lang w:eastAsia="de-DE"/>
              </w:rPr>
            </w:pPr>
            <w:r w:rsidRPr="001C1D6D">
              <w:rPr>
                <w:rFonts w:ascii="Times New Roman" w:eastAsia="Times New Roman" w:hAnsi="Times New Roman" w:cs="Times New Roman"/>
                <w:sz w:val="24"/>
                <w:szCs w:val="24"/>
                <w:lang w:eastAsia="de-DE"/>
              </w:rPr>
              <w:t>Gemeinde Kremitzaue, Gemarkung Polzen, Flur 4, Flurstück 70</w:t>
            </w:r>
            <w:r w:rsidRPr="001C1D6D">
              <w:rPr>
                <w:rFonts w:ascii="Times New Roman" w:eastAsia="Times New Roman" w:hAnsi="Times New Roman" w:cs="Times New Roman"/>
                <w:sz w:val="24"/>
                <w:szCs w:val="24"/>
                <w:lang w:eastAsia="de-DE"/>
              </w:rPr>
              <w:br/>
              <w:t>(Hauptstraße 1 C, 04916 Kremitzaue / OT Polzen)</w:t>
            </w:r>
            <w:r w:rsidRPr="001C1D6D">
              <w:rPr>
                <w:rFonts w:ascii="Times New Roman" w:eastAsia="Times New Roman" w:hAnsi="Times New Roman" w:cs="Times New Roman"/>
                <w:sz w:val="24"/>
                <w:szCs w:val="24"/>
                <w:lang w:eastAsia="de-DE"/>
              </w:rPr>
              <w:br/>
              <w:t>Baugrundstück mit einer Bebauungsverpflichtung innerhalb von 4 Jahren</w:t>
            </w:r>
          </w:p>
        </w:tc>
      </w:tr>
      <w:tr w:rsidR="001C1D6D" w:rsidRPr="001C1D6D" w14:paraId="58B5E50E" w14:textId="77777777" w:rsidTr="001C1D6D">
        <w:tc>
          <w:tcPr>
            <w:tcW w:w="0" w:type="auto"/>
            <w:hideMark/>
          </w:tcPr>
          <w:p w14:paraId="21316B1D" w14:textId="77777777" w:rsidR="001C1D6D" w:rsidRPr="001C1D6D" w:rsidRDefault="001C1D6D" w:rsidP="001C1D6D">
            <w:pPr>
              <w:spacing w:line="240" w:lineRule="auto"/>
              <w:rPr>
                <w:rFonts w:ascii="Times New Roman" w:eastAsia="Times New Roman" w:hAnsi="Times New Roman" w:cs="Times New Roman"/>
                <w:sz w:val="24"/>
                <w:szCs w:val="24"/>
                <w:lang w:eastAsia="de-DE"/>
              </w:rPr>
            </w:pPr>
            <w:r w:rsidRPr="001C1D6D">
              <w:rPr>
                <w:rFonts w:ascii="Times New Roman" w:eastAsia="Times New Roman" w:hAnsi="Times New Roman" w:cs="Times New Roman"/>
                <w:b/>
                <w:bCs/>
                <w:sz w:val="24"/>
                <w:szCs w:val="24"/>
                <w:lang w:eastAsia="de-DE"/>
              </w:rPr>
              <w:t>Grundstücksgröße:</w:t>
            </w:r>
          </w:p>
        </w:tc>
        <w:tc>
          <w:tcPr>
            <w:tcW w:w="0" w:type="auto"/>
            <w:hideMark/>
          </w:tcPr>
          <w:p w14:paraId="7FE6EA42" w14:textId="77777777" w:rsidR="001C1D6D" w:rsidRPr="001C1D6D" w:rsidRDefault="001C1D6D" w:rsidP="001C1D6D">
            <w:pPr>
              <w:spacing w:line="240" w:lineRule="auto"/>
              <w:rPr>
                <w:rFonts w:ascii="Times New Roman" w:eastAsia="Times New Roman" w:hAnsi="Times New Roman" w:cs="Times New Roman"/>
                <w:sz w:val="24"/>
                <w:szCs w:val="24"/>
                <w:lang w:eastAsia="de-DE"/>
              </w:rPr>
            </w:pPr>
            <w:r w:rsidRPr="001C1D6D">
              <w:rPr>
                <w:rFonts w:ascii="Times New Roman" w:eastAsia="Times New Roman" w:hAnsi="Times New Roman" w:cs="Times New Roman"/>
                <w:sz w:val="24"/>
                <w:szCs w:val="24"/>
                <w:lang w:eastAsia="de-DE"/>
              </w:rPr>
              <w:t>1.787 m²</w:t>
            </w:r>
          </w:p>
        </w:tc>
      </w:tr>
      <w:tr w:rsidR="001C1D6D" w:rsidRPr="001C1D6D" w14:paraId="5BFFF775" w14:textId="77777777" w:rsidTr="001C1D6D">
        <w:tc>
          <w:tcPr>
            <w:tcW w:w="0" w:type="auto"/>
            <w:hideMark/>
          </w:tcPr>
          <w:p w14:paraId="55212652" w14:textId="77777777" w:rsidR="001C1D6D" w:rsidRPr="001C1D6D" w:rsidRDefault="001C1D6D" w:rsidP="001C1D6D">
            <w:pPr>
              <w:spacing w:line="240" w:lineRule="auto"/>
              <w:rPr>
                <w:rFonts w:ascii="Times New Roman" w:eastAsia="Times New Roman" w:hAnsi="Times New Roman" w:cs="Times New Roman"/>
                <w:sz w:val="24"/>
                <w:szCs w:val="24"/>
                <w:lang w:eastAsia="de-DE"/>
              </w:rPr>
            </w:pPr>
            <w:r w:rsidRPr="001C1D6D">
              <w:rPr>
                <w:rFonts w:ascii="Times New Roman" w:eastAsia="Times New Roman" w:hAnsi="Times New Roman" w:cs="Times New Roman"/>
                <w:b/>
                <w:bCs/>
                <w:sz w:val="24"/>
                <w:szCs w:val="24"/>
                <w:lang w:eastAsia="de-DE"/>
              </w:rPr>
              <w:t>Verkaufspreis:</w:t>
            </w:r>
          </w:p>
        </w:tc>
        <w:tc>
          <w:tcPr>
            <w:tcW w:w="0" w:type="auto"/>
            <w:hideMark/>
          </w:tcPr>
          <w:p w14:paraId="73C808A1" w14:textId="77777777" w:rsidR="001C1D6D" w:rsidRPr="001C1D6D" w:rsidRDefault="001C1D6D" w:rsidP="001C1D6D">
            <w:pPr>
              <w:spacing w:line="240" w:lineRule="auto"/>
              <w:rPr>
                <w:rFonts w:ascii="Times New Roman" w:eastAsia="Times New Roman" w:hAnsi="Times New Roman" w:cs="Times New Roman"/>
                <w:sz w:val="24"/>
                <w:szCs w:val="24"/>
                <w:lang w:eastAsia="de-DE"/>
              </w:rPr>
            </w:pPr>
            <w:r w:rsidRPr="001C1D6D">
              <w:rPr>
                <w:rFonts w:ascii="Times New Roman" w:eastAsia="Times New Roman" w:hAnsi="Times New Roman" w:cs="Times New Roman"/>
                <w:sz w:val="24"/>
                <w:szCs w:val="24"/>
                <w:lang w:eastAsia="de-DE"/>
              </w:rPr>
              <w:t xml:space="preserve">Mindestgebot 15,00 €/m², zzgl. Kosten für Herstellung </w:t>
            </w:r>
            <w:proofErr w:type="spellStart"/>
            <w:r w:rsidRPr="001C1D6D">
              <w:rPr>
                <w:rFonts w:ascii="Times New Roman" w:eastAsia="Times New Roman" w:hAnsi="Times New Roman" w:cs="Times New Roman"/>
                <w:sz w:val="24"/>
                <w:szCs w:val="24"/>
                <w:lang w:eastAsia="de-DE"/>
              </w:rPr>
              <w:t>Wasserver</w:t>
            </w:r>
            <w:proofErr w:type="spellEnd"/>
            <w:r w:rsidRPr="001C1D6D">
              <w:rPr>
                <w:rFonts w:ascii="Times New Roman" w:eastAsia="Times New Roman" w:hAnsi="Times New Roman" w:cs="Times New Roman"/>
                <w:sz w:val="24"/>
                <w:szCs w:val="24"/>
                <w:lang w:eastAsia="de-DE"/>
              </w:rPr>
              <w:t>- und Abwasserentsorgung</w:t>
            </w:r>
          </w:p>
        </w:tc>
      </w:tr>
      <w:tr w:rsidR="001C1D6D" w:rsidRPr="001C1D6D" w14:paraId="16910A50" w14:textId="77777777" w:rsidTr="001C1D6D">
        <w:tc>
          <w:tcPr>
            <w:tcW w:w="0" w:type="auto"/>
            <w:hideMark/>
          </w:tcPr>
          <w:p w14:paraId="05C51DCC" w14:textId="77777777" w:rsidR="001C1D6D" w:rsidRPr="001C1D6D" w:rsidRDefault="001C1D6D" w:rsidP="001C1D6D">
            <w:pPr>
              <w:spacing w:line="240" w:lineRule="auto"/>
              <w:rPr>
                <w:rFonts w:ascii="Times New Roman" w:eastAsia="Times New Roman" w:hAnsi="Times New Roman" w:cs="Times New Roman"/>
                <w:sz w:val="24"/>
                <w:szCs w:val="24"/>
                <w:lang w:eastAsia="de-DE"/>
              </w:rPr>
            </w:pPr>
            <w:r w:rsidRPr="001C1D6D">
              <w:rPr>
                <w:rFonts w:ascii="Times New Roman" w:eastAsia="Times New Roman" w:hAnsi="Times New Roman" w:cs="Times New Roman"/>
                <w:b/>
                <w:bCs/>
                <w:sz w:val="24"/>
                <w:szCs w:val="24"/>
                <w:lang w:eastAsia="de-DE"/>
              </w:rPr>
              <w:t>Erschließungszustand:</w:t>
            </w:r>
          </w:p>
        </w:tc>
        <w:tc>
          <w:tcPr>
            <w:tcW w:w="0" w:type="auto"/>
            <w:hideMark/>
          </w:tcPr>
          <w:p w14:paraId="7614C9DD" w14:textId="77777777" w:rsidR="001C1D6D" w:rsidRPr="001C1D6D" w:rsidRDefault="001C1D6D" w:rsidP="001C1D6D">
            <w:pPr>
              <w:spacing w:line="240" w:lineRule="auto"/>
              <w:rPr>
                <w:rFonts w:ascii="Times New Roman" w:eastAsia="Times New Roman" w:hAnsi="Times New Roman" w:cs="Times New Roman"/>
                <w:sz w:val="24"/>
                <w:szCs w:val="24"/>
                <w:lang w:eastAsia="de-DE"/>
              </w:rPr>
            </w:pPr>
            <w:r w:rsidRPr="001C1D6D">
              <w:rPr>
                <w:rFonts w:ascii="Times New Roman" w:eastAsia="Times New Roman" w:hAnsi="Times New Roman" w:cs="Times New Roman"/>
                <w:sz w:val="24"/>
                <w:szCs w:val="24"/>
                <w:lang w:eastAsia="de-DE"/>
              </w:rPr>
              <w:t>ortsüblich erschlossen bzw. anliegend (Zuwegung, Energie, Telefonie, Internet), ausstehend Wasser / Abwasser</w:t>
            </w:r>
          </w:p>
        </w:tc>
      </w:tr>
      <w:tr w:rsidR="001C1D6D" w:rsidRPr="001C1D6D" w14:paraId="60E0BACD" w14:textId="77777777" w:rsidTr="001C1D6D">
        <w:tc>
          <w:tcPr>
            <w:tcW w:w="0" w:type="auto"/>
            <w:hideMark/>
          </w:tcPr>
          <w:p w14:paraId="55456F9C" w14:textId="77777777" w:rsidR="001C1D6D" w:rsidRPr="001C1D6D" w:rsidRDefault="001C1D6D" w:rsidP="001C1D6D">
            <w:pPr>
              <w:spacing w:line="240" w:lineRule="auto"/>
              <w:rPr>
                <w:rFonts w:ascii="Times New Roman" w:eastAsia="Times New Roman" w:hAnsi="Times New Roman" w:cs="Times New Roman"/>
                <w:sz w:val="24"/>
                <w:szCs w:val="24"/>
                <w:lang w:eastAsia="de-DE"/>
              </w:rPr>
            </w:pPr>
            <w:r w:rsidRPr="001C1D6D">
              <w:rPr>
                <w:rFonts w:ascii="Times New Roman" w:eastAsia="Times New Roman" w:hAnsi="Times New Roman" w:cs="Times New Roman"/>
                <w:b/>
                <w:bCs/>
                <w:sz w:val="24"/>
                <w:szCs w:val="24"/>
                <w:lang w:eastAsia="de-DE"/>
              </w:rPr>
              <w:t>Erschließungszustand:</w:t>
            </w:r>
          </w:p>
        </w:tc>
        <w:tc>
          <w:tcPr>
            <w:tcW w:w="0" w:type="auto"/>
            <w:hideMark/>
          </w:tcPr>
          <w:p w14:paraId="63D797A0" w14:textId="77777777" w:rsidR="001C1D6D" w:rsidRPr="001C1D6D" w:rsidRDefault="001C1D6D" w:rsidP="001C1D6D">
            <w:pPr>
              <w:spacing w:line="240" w:lineRule="auto"/>
              <w:rPr>
                <w:rFonts w:ascii="Times New Roman" w:eastAsia="Times New Roman" w:hAnsi="Times New Roman" w:cs="Times New Roman"/>
                <w:sz w:val="24"/>
                <w:szCs w:val="24"/>
                <w:lang w:eastAsia="de-DE"/>
              </w:rPr>
            </w:pPr>
            <w:r w:rsidRPr="001C1D6D">
              <w:rPr>
                <w:rFonts w:ascii="Times New Roman" w:eastAsia="Times New Roman" w:hAnsi="Times New Roman" w:cs="Times New Roman"/>
                <w:sz w:val="24"/>
                <w:szCs w:val="24"/>
                <w:lang w:eastAsia="de-DE"/>
              </w:rPr>
              <w:t>Das Grundstück ist entsprechend der örtlichen Verhältnisse erschlossen mit Wasser- und Abwasseranschluss, Energieversorgung anliegend.</w:t>
            </w:r>
          </w:p>
        </w:tc>
      </w:tr>
      <w:tr w:rsidR="001C1D6D" w:rsidRPr="001C1D6D" w14:paraId="15F01E77" w14:textId="77777777" w:rsidTr="001C1D6D">
        <w:tc>
          <w:tcPr>
            <w:tcW w:w="0" w:type="auto"/>
            <w:hideMark/>
          </w:tcPr>
          <w:p w14:paraId="286B36F8" w14:textId="77777777" w:rsidR="001C1D6D" w:rsidRPr="001C1D6D" w:rsidRDefault="001C1D6D" w:rsidP="001C1D6D">
            <w:pPr>
              <w:spacing w:line="240" w:lineRule="auto"/>
              <w:rPr>
                <w:rFonts w:ascii="Times New Roman" w:eastAsia="Times New Roman" w:hAnsi="Times New Roman" w:cs="Times New Roman"/>
                <w:sz w:val="24"/>
                <w:szCs w:val="24"/>
                <w:lang w:eastAsia="de-DE"/>
              </w:rPr>
            </w:pPr>
            <w:r w:rsidRPr="001C1D6D">
              <w:rPr>
                <w:rFonts w:ascii="Times New Roman" w:eastAsia="Times New Roman" w:hAnsi="Times New Roman" w:cs="Times New Roman"/>
                <w:b/>
                <w:bCs/>
                <w:sz w:val="24"/>
                <w:szCs w:val="24"/>
                <w:lang w:eastAsia="de-DE"/>
              </w:rPr>
              <w:t>Lagebeschreibung:</w:t>
            </w:r>
          </w:p>
        </w:tc>
        <w:tc>
          <w:tcPr>
            <w:tcW w:w="0" w:type="auto"/>
            <w:hideMark/>
          </w:tcPr>
          <w:p w14:paraId="3428A289" w14:textId="77777777" w:rsidR="001C1D6D" w:rsidRPr="001C1D6D" w:rsidRDefault="001C1D6D" w:rsidP="001C1D6D">
            <w:pPr>
              <w:spacing w:line="240" w:lineRule="auto"/>
              <w:rPr>
                <w:rFonts w:ascii="Times New Roman" w:eastAsia="Times New Roman" w:hAnsi="Times New Roman" w:cs="Times New Roman"/>
                <w:sz w:val="24"/>
                <w:szCs w:val="24"/>
                <w:lang w:eastAsia="de-DE"/>
              </w:rPr>
            </w:pPr>
            <w:r w:rsidRPr="001C1D6D">
              <w:rPr>
                <w:rFonts w:ascii="Times New Roman" w:eastAsia="Times New Roman" w:hAnsi="Times New Roman" w:cs="Times New Roman"/>
                <w:sz w:val="24"/>
                <w:szCs w:val="24"/>
                <w:lang w:eastAsia="de-DE"/>
              </w:rPr>
              <w:t>Die Gemeinde Kremitzaue ist amtsangehörige Gemeinde des Amtes Schlieben. Der Ortsteil Polzen gehört neben den Ortsteilen Kolochau und Malitschkendorf zur Gemeinde Kremitzaue. In allen drei Ortsteilen herrscht ein aktives, kulturelles und sportliches Leben in mehreren Vereinen, u. a. gibt es eine eigene Kegelbahn. Der Nachbarortsteil Kolochau verfügt über eine neue, moderne Kindertagesstätte, in der freie Kapazitäten sind. Zur Kreisstadt Herzberg (Elster) in 4 km Entfernung und zur Amtsverwaltung Schlieben in 7 km Entfernung besteht an Werktagen stündlich eine Busverbindung zwischen 05.00 Uhr und 19.00 Uhr, an den Wochenenden aller 2 Stunden.</w:t>
            </w:r>
          </w:p>
        </w:tc>
      </w:tr>
    </w:tbl>
    <w:p w14:paraId="37CD73A7" w14:textId="77777777" w:rsidR="001C1D6D" w:rsidRPr="001C1D6D" w:rsidRDefault="001C1D6D" w:rsidP="001C1D6D">
      <w:pPr>
        <w:spacing w:after="100" w:afterAutospacing="1" w:line="336" w:lineRule="atLeast"/>
        <w:rPr>
          <w:rFonts w:ascii="Trebuchet MS" w:eastAsia="Times New Roman" w:hAnsi="Trebuchet MS" w:cs="Times New Roman"/>
          <w:color w:val="000000"/>
          <w:sz w:val="19"/>
          <w:szCs w:val="19"/>
          <w:lang w:eastAsia="de-DE"/>
        </w:rPr>
      </w:pPr>
      <w:r w:rsidRPr="001C1D6D">
        <w:rPr>
          <w:rFonts w:ascii="Trebuchet MS" w:eastAsia="Times New Roman" w:hAnsi="Trebuchet MS" w:cs="Times New Roman"/>
          <w:color w:val="000000"/>
          <w:sz w:val="19"/>
          <w:szCs w:val="19"/>
          <w:lang w:eastAsia="de-DE"/>
        </w:rPr>
        <w:t> </w:t>
      </w:r>
    </w:p>
    <w:p w14:paraId="5FDA9EE3" w14:textId="77777777" w:rsidR="001C1D6D" w:rsidRPr="001C1D6D" w:rsidRDefault="001C1D6D" w:rsidP="001C1D6D">
      <w:pPr>
        <w:spacing w:line="240" w:lineRule="auto"/>
        <w:rPr>
          <w:rFonts w:ascii="Trebuchet MS" w:eastAsia="Times New Roman" w:hAnsi="Trebuchet MS" w:cs="Times New Roman"/>
          <w:color w:val="000000"/>
          <w:sz w:val="19"/>
          <w:szCs w:val="19"/>
          <w:lang w:eastAsia="de-DE"/>
        </w:rPr>
      </w:pPr>
      <w:hyperlink r:id="rId4" w:tgtFrame="_blank" w:history="1">
        <w:r w:rsidRPr="001C1D6D">
          <w:rPr>
            <w:rFonts w:ascii="Trebuchet MS" w:eastAsia="Times New Roman" w:hAnsi="Trebuchet MS" w:cs="Times New Roman"/>
            <w:noProof/>
            <w:color w:val="000000"/>
            <w:sz w:val="19"/>
            <w:szCs w:val="19"/>
            <w:lang w:eastAsia="de-DE"/>
          </w:rPr>
          <w:drawing>
            <wp:anchor distT="0" distB="0" distL="0" distR="0" simplePos="0" relativeHeight="251659264" behindDoc="0" locked="0" layoutInCell="1" allowOverlap="0" wp14:anchorId="04387D9F" wp14:editId="0637EE5E">
              <wp:simplePos x="0" y="0"/>
              <wp:positionH relativeFrom="column">
                <wp:align>right</wp:align>
              </wp:positionH>
              <wp:positionV relativeFrom="line">
                <wp:posOffset>0</wp:posOffset>
              </wp:positionV>
              <wp:extent cx="1714739" cy="1286054"/>
              <wp:effectExtent l="0" t="0" r="0" b="9525"/>
              <wp:wrapSquare wrapText="bothSides"/>
              <wp:docPr id="2" name="Bild 2" descr="polzen_hauptstr_1c_rechts.png">
                <a:hlinkClick xmlns:a="http://schemas.openxmlformats.org/drawingml/2006/main" r:id="rId4"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polzen_hauptstr_1c_rechts.png">
                        <a:hlinkClick r:id="rId4" tgtFrame="&quot;_blank&quot;"/>
                      </pic:cNvPr>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714739" cy="1286054"/>
                      </a:xfrm>
                      <a:prstGeom prst="rect">
                        <a:avLst/>
                      </a:prstGeom>
                      <a:noFill/>
                      <a:ln>
                        <a:noFill/>
                      </a:ln>
                    </pic:spPr>
                  </pic:pic>
                </a:graphicData>
              </a:graphic>
              <wp14:sizeRelH relativeFrom="page">
                <wp14:pctWidth>0</wp14:pctWidth>
              </wp14:sizeRelH>
              <wp14:sizeRelV relativeFrom="page">
                <wp14:pctHeight>0</wp14:pctHeight>
              </wp14:sizeRelV>
            </wp:anchor>
          </w:drawing>
        </w:r>
      </w:hyperlink>
    </w:p>
    <w:p w14:paraId="610E66C5" w14:textId="77777777" w:rsidR="001C1D6D" w:rsidRPr="001C1D6D" w:rsidRDefault="001C1D6D" w:rsidP="001C1D6D">
      <w:pPr>
        <w:spacing w:line="240" w:lineRule="auto"/>
        <w:rPr>
          <w:rFonts w:ascii="Trebuchet MS" w:eastAsia="Times New Roman" w:hAnsi="Trebuchet MS" w:cs="Times New Roman"/>
          <w:color w:val="000000"/>
          <w:sz w:val="19"/>
          <w:szCs w:val="19"/>
          <w:lang w:eastAsia="de-DE"/>
        </w:rPr>
      </w:pPr>
      <w:proofErr w:type="spellStart"/>
      <w:r w:rsidRPr="001C1D6D">
        <w:rPr>
          <w:rFonts w:ascii="Trebuchet MS" w:eastAsia="Times New Roman" w:hAnsi="Trebuchet MS" w:cs="Times New Roman"/>
          <w:b/>
          <w:bCs/>
          <w:color w:val="000000"/>
          <w:sz w:val="19"/>
          <w:szCs w:val="19"/>
          <w:lang w:eastAsia="de-DE"/>
        </w:rPr>
        <w:t>Lageberschreibung</w:t>
      </w:r>
      <w:proofErr w:type="spellEnd"/>
      <w:r w:rsidRPr="001C1D6D">
        <w:rPr>
          <w:rFonts w:ascii="Trebuchet MS" w:eastAsia="Times New Roman" w:hAnsi="Trebuchet MS" w:cs="Times New Roman"/>
          <w:b/>
          <w:bCs/>
          <w:color w:val="000000"/>
          <w:sz w:val="19"/>
          <w:szCs w:val="19"/>
          <w:lang w:eastAsia="de-DE"/>
        </w:rPr>
        <w:t>:</w:t>
      </w:r>
      <w:r w:rsidRPr="001C1D6D">
        <w:rPr>
          <w:rFonts w:ascii="Trebuchet MS" w:eastAsia="Times New Roman" w:hAnsi="Trebuchet MS" w:cs="Times New Roman"/>
          <w:color w:val="000000"/>
          <w:sz w:val="19"/>
          <w:szCs w:val="19"/>
          <w:lang w:eastAsia="de-DE"/>
        </w:rPr>
        <w:br/>
      </w:r>
      <w:r w:rsidRPr="001C1D6D">
        <w:rPr>
          <w:rFonts w:ascii="Trebuchet MS" w:eastAsia="Times New Roman" w:hAnsi="Trebuchet MS" w:cs="Times New Roman"/>
          <w:color w:val="000000"/>
          <w:sz w:val="19"/>
          <w:szCs w:val="19"/>
          <w:lang w:eastAsia="de-DE"/>
        </w:rPr>
        <w:br/>
        <w:t>Die Gemeinde Kremitzaue ist amtsangehörige Gemeinde des Amtes Schlieben. Der Ortsteil Polzen gehört neben den Ortsteilen Kolochau und Malitschkendorf zur Gemeinde Kremitzaue. In allen drei Ortsteilen herrscht ein aktives, kulturelles und sportliches Leben in mehreren Vereinen, u. a. gibt es eine eigene Kegelbahn. Der Nachbarortsteil Kolochau verfügt über eine neue, moderne Kindertagesstätte, in der freie Kapazitäten sind. Zur Kreisstadt Herzberg (Elster) in 4 km Entfernung und zur Amtsverwaltung Schlieben in 7 km Entfernung besteht an Werktagen stündlich eine Busverbindung zwischen 05.00 Uhr und 19.00 Uhr, an den Wochenenden aller 2 Stunden.</w:t>
      </w:r>
    </w:p>
    <w:p w14:paraId="00897A86" w14:textId="77777777" w:rsidR="001C1D6D" w:rsidRPr="001C1D6D" w:rsidRDefault="001C1D6D" w:rsidP="001C1D6D">
      <w:pPr>
        <w:spacing w:after="100" w:afterAutospacing="1" w:line="336" w:lineRule="atLeast"/>
        <w:rPr>
          <w:rFonts w:ascii="Trebuchet MS" w:eastAsia="Times New Roman" w:hAnsi="Trebuchet MS" w:cs="Times New Roman"/>
          <w:color w:val="000000"/>
          <w:sz w:val="19"/>
          <w:szCs w:val="19"/>
          <w:lang w:eastAsia="de-DE"/>
        </w:rPr>
      </w:pPr>
      <w:r w:rsidRPr="001C1D6D">
        <w:rPr>
          <w:rFonts w:ascii="Trebuchet MS" w:eastAsia="Times New Roman" w:hAnsi="Trebuchet MS" w:cs="Times New Roman"/>
          <w:b/>
          <w:bCs/>
          <w:color w:val="000000"/>
          <w:sz w:val="19"/>
          <w:szCs w:val="19"/>
          <w:lang w:eastAsia="de-DE"/>
        </w:rPr>
        <w:t>Angebotsabgabe:</w:t>
      </w:r>
      <w:r w:rsidRPr="001C1D6D">
        <w:rPr>
          <w:rFonts w:ascii="Trebuchet MS" w:eastAsia="Times New Roman" w:hAnsi="Trebuchet MS" w:cs="Times New Roman"/>
          <w:color w:val="000000"/>
          <w:sz w:val="19"/>
          <w:szCs w:val="19"/>
          <w:lang w:eastAsia="de-DE"/>
        </w:rPr>
        <w:br/>
      </w:r>
      <w:r w:rsidRPr="001C1D6D">
        <w:rPr>
          <w:rFonts w:ascii="Trebuchet MS" w:eastAsia="Times New Roman" w:hAnsi="Trebuchet MS" w:cs="Times New Roman"/>
          <w:color w:val="000000"/>
          <w:sz w:val="19"/>
          <w:szCs w:val="19"/>
          <w:lang w:eastAsia="de-DE"/>
        </w:rPr>
        <w:br/>
        <w:t>Das Angebot ist in einem verschlossenen Umschlag mit der Aufschrift – Angebot Gemarkung Polzen, Flur 4, Flurstück 70 im Amt Schlieben, Herzberger Straße 7 in 04936 Schlieben abzugeben. Eine Haftung der Gemeinde Kremitzaue in Bezug auf die Angaben ist ausgeschlossen.</w:t>
      </w:r>
      <w:r w:rsidRPr="001C1D6D">
        <w:rPr>
          <w:rFonts w:ascii="Trebuchet MS" w:eastAsia="Times New Roman" w:hAnsi="Trebuchet MS" w:cs="Times New Roman"/>
          <w:color w:val="000000"/>
          <w:sz w:val="19"/>
          <w:szCs w:val="19"/>
          <w:lang w:eastAsia="de-DE"/>
        </w:rPr>
        <w:br/>
        <w:t xml:space="preserve">Ein Rechtsanspruch auf die Vergabe des Grundstücks aufgrund dieser Veröffentlichung besteht nicht. Die </w:t>
      </w:r>
      <w:r w:rsidRPr="001C1D6D">
        <w:rPr>
          <w:rFonts w:ascii="Trebuchet MS" w:eastAsia="Times New Roman" w:hAnsi="Trebuchet MS" w:cs="Times New Roman"/>
          <w:color w:val="000000"/>
          <w:sz w:val="19"/>
          <w:szCs w:val="19"/>
          <w:lang w:eastAsia="de-DE"/>
        </w:rPr>
        <w:lastRenderedPageBreak/>
        <w:t>Gemeinde Kremitzaue ist nicht verpflichtet, dem höchsten oder irgendeinem Gebot den Zuschlag zu erteilen. Zudem behält sie sich das Recht vor, das Ausschreibungsverfahren jederzeit, ohne Angabe von Gründen abzubrechen oder ganz aufzuheben. Es handelt sich hierbei um keine Ausschreibung im Sinne des Vergaberechts, deshalb besteht keine Bindung an die Vergabebestimmungen der VgV, VOL, VOB o. ä.</w:t>
      </w:r>
      <w:r w:rsidRPr="001C1D6D">
        <w:rPr>
          <w:rFonts w:ascii="Trebuchet MS" w:eastAsia="Times New Roman" w:hAnsi="Trebuchet MS" w:cs="Times New Roman"/>
          <w:color w:val="000000"/>
          <w:sz w:val="19"/>
          <w:szCs w:val="19"/>
          <w:lang w:eastAsia="de-DE"/>
        </w:rPr>
        <w:br/>
        <w:t>Eingereichte Unterlagen werden nicht zurückgesandt. Gemäß der EU-DSGVO in Verbindung mit dem BDGS wird darauf hingewiesen, dass die personengebundenen Daten zur Auswertung der Gebote verwaltungsintern elektronisch gespeichert, verarbeitet und genutzt werden. Eine Weitergabe an Dritte erfolgt nicht. Mit der Abgabe eines Angebotes bestätigt der Bieter die Kenntnis dieser allgemeinen Informationen.</w:t>
      </w:r>
      <w:r w:rsidRPr="001C1D6D">
        <w:rPr>
          <w:rFonts w:ascii="Trebuchet MS" w:eastAsia="Times New Roman" w:hAnsi="Trebuchet MS" w:cs="Times New Roman"/>
          <w:color w:val="000000"/>
          <w:sz w:val="19"/>
          <w:szCs w:val="19"/>
          <w:lang w:eastAsia="de-DE"/>
        </w:rPr>
        <w:br/>
      </w:r>
      <w:r w:rsidRPr="001C1D6D">
        <w:rPr>
          <w:rFonts w:ascii="Trebuchet MS" w:eastAsia="Times New Roman" w:hAnsi="Trebuchet MS" w:cs="Times New Roman"/>
          <w:color w:val="000000"/>
          <w:sz w:val="19"/>
          <w:szCs w:val="19"/>
          <w:lang w:eastAsia="de-DE"/>
        </w:rPr>
        <w:br/>
        <w:t>Ansprechpartner für Rückfragen ist Frau Kirschner, Abt. Liegenschaften, unter der Telefonnummer 035361 /356 - 20.</w:t>
      </w:r>
    </w:p>
    <w:p w14:paraId="352E09D2" w14:textId="77777777" w:rsidR="001C1D6D" w:rsidRPr="001C1D6D" w:rsidRDefault="001C1D6D" w:rsidP="001C1D6D">
      <w:pPr>
        <w:spacing w:afterAutospacing="1" w:line="336" w:lineRule="atLeast"/>
        <w:rPr>
          <w:rFonts w:ascii="Trebuchet MS" w:eastAsia="Times New Roman" w:hAnsi="Trebuchet MS" w:cs="Times New Roman"/>
          <w:color w:val="000000"/>
          <w:sz w:val="19"/>
          <w:szCs w:val="19"/>
          <w:lang w:eastAsia="de-DE"/>
        </w:rPr>
      </w:pPr>
      <w:r w:rsidRPr="001C1D6D">
        <w:rPr>
          <w:rFonts w:ascii="Trebuchet MS" w:eastAsia="Times New Roman" w:hAnsi="Trebuchet MS" w:cs="Times New Roman"/>
          <w:color w:val="000000"/>
          <w:sz w:val="19"/>
          <w:szCs w:val="19"/>
          <w:lang w:eastAsia="de-DE"/>
        </w:rPr>
        <w:t xml:space="preserve">(Lagekarte: © Amt Schlieben 2026 | © </w:t>
      </w:r>
      <w:proofErr w:type="spellStart"/>
      <w:r w:rsidRPr="001C1D6D">
        <w:rPr>
          <w:rFonts w:ascii="Trebuchet MS" w:eastAsia="Times New Roman" w:hAnsi="Trebuchet MS" w:cs="Times New Roman"/>
          <w:color w:val="000000"/>
          <w:sz w:val="19"/>
          <w:szCs w:val="19"/>
          <w:lang w:eastAsia="de-DE"/>
        </w:rPr>
        <w:t>GeoBasis</w:t>
      </w:r>
      <w:proofErr w:type="spellEnd"/>
      <w:r w:rsidRPr="001C1D6D">
        <w:rPr>
          <w:rFonts w:ascii="Trebuchet MS" w:eastAsia="Times New Roman" w:hAnsi="Trebuchet MS" w:cs="Times New Roman"/>
          <w:color w:val="000000"/>
          <w:sz w:val="19"/>
          <w:szCs w:val="19"/>
          <w:lang w:eastAsia="de-DE"/>
        </w:rPr>
        <w:t>-DE/LGB 2026, </w:t>
      </w:r>
      <w:hyperlink r:id="rId6" w:tgtFrame="_blank" w:tooltip="Datenlizenz Deutschland ?€" w:history="1">
        <w:r w:rsidRPr="001C1D6D">
          <w:rPr>
            <w:rFonts w:ascii="Trebuchet MS" w:eastAsia="Times New Roman" w:hAnsi="Trebuchet MS" w:cs="Times New Roman"/>
            <w:color w:val="000000"/>
            <w:sz w:val="19"/>
            <w:szCs w:val="19"/>
            <w:u w:val="single"/>
            <w:bdr w:val="none" w:sz="0" w:space="0" w:color="auto" w:frame="1"/>
            <w:lang w:eastAsia="de-DE"/>
          </w:rPr>
          <w:t>dl-de/by-2-0</w:t>
        </w:r>
      </w:hyperlink>
      <w:r w:rsidRPr="001C1D6D">
        <w:rPr>
          <w:rFonts w:ascii="Trebuchet MS" w:eastAsia="Times New Roman" w:hAnsi="Trebuchet MS" w:cs="Times New Roman"/>
          <w:color w:val="000000"/>
          <w:sz w:val="19"/>
          <w:szCs w:val="19"/>
          <w:lang w:eastAsia="de-DE"/>
        </w:rPr>
        <w:t>)</w:t>
      </w:r>
    </w:p>
    <w:p w14:paraId="423B9E66" w14:textId="77777777" w:rsidR="001C1D6D" w:rsidRPr="001C1D6D" w:rsidRDefault="001C1D6D" w:rsidP="001C1D6D">
      <w:pPr>
        <w:spacing w:after="100" w:afterAutospacing="1" w:line="336" w:lineRule="atLeast"/>
        <w:rPr>
          <w:rFonts w:ascii="Trebuchet MS" w:eastAsia="Times New Roman" w:hAnsi="Trebuchet MS" w:cs="Times New Roman"/>
          <w:color w:val="000000"/>
          <w:sz w:val="19"/>
          <w:szCs w:val="19"/>
          <w:lang w:eastAsia="de-DE"/>
        </w:rPr>
      </w:pPr>
      <w:r w:rsidRPr="001C1D6D">
        <w:rPr>
          <w:rFonts w:ascii="Trebuchet MS" w:eastAsia="Times New Roman" w:hAnsi="Trebuchet MS" w:cs="Times New Roman"/>
          <w:color w:val="000000"/>
          <w:sz w:val="19"/>
          <w:szCs w:val="19"/>
          <w:lang w:eastAsia="de-DE"/>
        </w:rPr>
        <w:t> </w:t>
      </w:r>
    </w:p>
    <w:p w14:paraId="0F37063B" w14:textId="77777777" w:rsidR="00B94322" w:rsidRDefault="00B94322">
      <w:bookmarkStart w:id="0" w:name="_GoBack"/>
      <w:bookmarkEnd w:id="0"/>
    </w:p>
    <w:sectPr w:rsidR="00B94322">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06"/>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32E9"/>
    <w:rsid w:val="001C1D6D"/>
    <w:rsid w:val="00B94322"/>
    <w:rsid w:val="00F632E9"/>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855F44E-73AF-42B3-8B5F-B5A7A96D17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de-DE" w:eastAsia="en-US" w:bidi="ar-SA"/>
      </w:rPr>
    </w:rPrDefault>
    <w:pPrDefault>
      <w:pPr>
        <w:spacing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11924085">
      <w:bodyDiv w:val="1"/>
      <w:marLeft w:val="0"/>
      <w:marRight w:val="0"/>
      <w:marTop w:val="0"/>
      <w:marBottom w:val="0"/>
      <w:divBdr>
        <w:top w:val="none" w:sz="0" w:space="0" w:color="auto"/>
        <w:left w:val="none" w:sz="0" w:space="0" w:color="auto"/>
        <w:bottom w:val="none" w:sz="0" w:space="0" w:color="auto"/>
        <w:right w:val="none" w:sz="0" w:space="0" w:color="auto"/>
      </w:divBdr>
      <w:divsChild>
        <w:div w:id="456752914">
          <w:marLeft w:val="0"/>
          <w:marRight w:val="0"/>
          <w:marTop w:val="0"/>
          <w:marBottom w:val="0"/>
          <w:divBdr>
            <w:top w:val="single" w:sz="6" w:space="2" w:color="A9D366"/>
            <w:left w:val="none" w:sz="0" w:space="0" w:color="auto"/>
            <w:bottom w:val="none" w:sz="0" w:space="0" w:color="auto"/>
            <w:right w:val="none" w:sz="0" w:space="0" w:color="auto"/>
          </w:divBdr>
        </w:div>
        <w:div w:id="153184899">
          <w:marLeft w:val="0"/>
          <w:marRight w:val="0"/>
          <w:marTop w:val="0"/>
          <w:marBottom w:val="0"/>
          <w:divBdr>
            <w:top w:val="none" w:sz="0" w:space="0" w:color="auto"/>
            <w:left w:val="none" w:sz="0" w:space="0" w:color="auto"/>
            <w:bottom w:val="none" w:sz="0" w:space="0" w:color="auto"/>
            <w:right w:val="none" w:sz="0" w:space="0" w:color="auto"/>
          </w:divBdr>
          <w:divsChild>
            <w:div w:id="14246439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govdata.de/dl-de/by-2-0" TargetMode="External"/><Relationship Id="rId5" Type="http://schemas.openxmlformats.org/officeDocument/2006/relationships/image" Target="media/image1.png"/><Relationship Id="rId4" Type="http://schemas.openxmlformats.org/officeDocument/2006/relationships/hyperlink" Target="https://www.amt-schlieben.de/verwaltung/service/ausschreibungen/images/polzen_hauptstr_1c_rechts_big.png"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512</Words>
  <Characters>3227</Characters>
  <Application>Microsoft Office Word</Application>
  <DocSecurity>0</DocSecurity>
  <Lines>26</Lines>
  <Paragraphs>7</Paragraphs>
  <ScaleCrop>false</ScaleCrop>
  <Company/>
  <LinksUpToDate>false</LinksUpToDate>
  <CharactersWithSpaces>3732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Reinhard Claus</dc:creator>
  <cp:keywords/>
  <dc:description/>
  <cp:lastModifiedBy>Reinhard Claus</cp:lastModifiedBy>
  <cp:revision>3</cp:revision>
  <dcterms:created xsi:type="dcterms:W3CDTF">2026-03-30T08:01:00Z</dcterms:created>
  <dcterms:modified xsi:type="dcterms:W3CDTF">2026-03-30T08:01:00Z</dcterms:modified>
</cp:coreProperties>
</file>